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2"/>
          <w:szCs w:val="22"/>
        </w:rPr>
        <w:t>Ajánlattételi felhívás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>a Pápakovácsi Német Nyelvoktató Általános Iskola, valamint a település szociális étkeztetésének ellátása főzőkonyha bérbevételével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2"/>
          <w:szCs w:val="22"/>
        </w:rPr>
        <w:t>Ajánlatkérő :</w:t>
      </w:r>
      <w:r>
        <w:rPr>
          <w:rFonts w:cs="Arial" w:ascii="Arial" w:hAnsi="Arial"/>
          <w:sz w:val="22"/>
          <w:szCs w:val="22"/>
        </w:rPr>
        <w:t xml:space="preserve"> Pápakovácsi község Önkormányzata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>8596 Pápakovácsi Fő utca 19.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>Telefon/fax:06/89/351008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/>
      </w:pPr>
      <w:r>
        <w:rPr>
          <w:rFonts w:cs="Arial" w:ascii="Arial" w:hAnsi="Arial"/>
          <w:sz w:val="22"/>
          <w:szCs w:val="22"/>
        </w:rPr>
        <w:t xml:space="preserve">E-mail cím: </w:t>
      </w:r>
      <w:hyperlink r:id="rId2">
        <w:r>
          <w:rPr>
            <w:rStyle w:val="Internethivatkozs"/>
            <w:rFonts w:cs="Arial" w:ascii="Arial" w:hAnsi="Arial"/>
            <w:sz w:val="22"/>
            <w:szCs w:val="22"/>
          </w:rPr>
          <w:t>papakovacsi@globonet.hu</w:t>
        </w:r>
      </w:hyperlink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>Képviseli: Burghardt Ferenc polgármester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b/>
          <w:b/>
          <w:bCs/>
        </w:rPr>
      </w:pPr>
      <w:r>
        <w:rPr>
          <w:rFonts w:cs="Arial" w:ascii="Arial" w:hAnsi="Arial"/>
          <w:b/>
          <w:bCs/>
          <w:sz w:val="22"/>
          <w:szCs w:val="22"/>
        </w:rPr>
        <w:t>Az ajánlatkérés tárgya: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 Pápakovácsi Német Nyelvoktató </w:t>
      </w:r>
      <w:r>
        <w:rPr>
          <w:rFonts w:cs="Arial" w:ascii="Arial" w:hAnsi="Arial"/>
          <w:b/>
          <w:bCs/>
          <w:sz w:val="22"/>
          <w:szCs w:val="22"/>
        </w:rPr>
        <w:t>Általános Iskola és a település szociális étkeztetésének ellátása</w:t>
      </w:r>
      <w:r>
        <w:rPr>
          <w:rFonts w:cs="Arial" w:ascii="Arial" w:hAnsi="Arial"/>
          <w:sz w:val="22"/>
          <w:szCs w:val="22"/>
        </w:rPr>
        <w:t xml:space="preserve"> a Pápakovácsi Fő utca 20. sz. alatti főzőkonyha bérbevételével 48 hónap (2019. szeptember 1-től 2023. augusztus 31-ig) időtartamra.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Mennyiség:</w:t>
      </w:r>
      <w:r>
        <w:rPr>
          <w:rFonts w:cs="Arial" w:ascii="Arial" w:hAnsi="Arial"/>
          <w:sz w:val="22"/>
          <w:szCs w:val="22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hanging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általános iskolában átlagosan napi 80 ebéd  adag,  illetve átlagosan napi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hanging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</w:t>
      </w:r>
      <w:r>
        <w:rPr>
          <w:rFonts w:cs="Arial" w:ascii="Arial" w:hAnsi="Arial"/>
          <w:sz w:val="22"/>
          <w:szCs w:val="22"/>
        </w:rPr>
        <w:t xml:space="preserve">20  adag háromszori étkezés (tízórai, ebéd, uzsonna)                                                                              </w:t>
      </w:r>
    </w:p>
    <w:p>
      <w:pPr>
        <w:pStyle w:val="ListParagraph"/>
        <w:spacing w:lineRule="auto" w:line="240" w:before="0" w:after="0"/>
        <w:ind w:left="720" w:hanging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</w:t>
      </w:r>
      <w:r>
        <w:rPr>
          <w:rFonts w:cs="Arial" w:ascii="Arial" w:hAnsi="Arial"/>
          <w:sz w:val="22"/>
          <w:szCs w:val="22"/>
        </w:rPr>
        <w:t xml:space="preserve">- szociális étkezésnél  átlagosan napi 10 adag </w:t>
      </w:r>
    </w:p>
    <w:p>
      <w:pPr>
        <w:pStyle w:val="ListParagraph"/>
        <w:spacing w:lineRule="auto" w:line="240" w:before="0" w:after="0"/>
        <w:ind w:left="720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widowControl/>
        <w:tabs>
          <w:tab w:val="clear" w:pos="708"/>
          <w:tab w:val="left" w:pos="1245" w:leader="none"/>
          <w:tab w:val="left" w:pos="1305" w:leader="none"/>
        </w:tabs>
        <w:bidi w:val="0"/>
        <w:spacing w:lineRule="auto" w:line="240" w:before="0" w:after="0"/>
        <w:ind w:left="1247" w:right="0" w:hanging="0"/>
        <w:contextualSpacing/>
        <w:jc w:val="both"/>
        <w:rPr/>
      </w:pPr>
      <w:r>
        <w:rPr>
          <w:rFonts w:cs="Arial" w:ascii="Arial" w:hAnsi="Arial"/>
          <w:b/>
          <w:bCs/>
          <w:sz w:val="22"/>
          <w:szCs w:val="22"/>
          <w:u w:val="single"/>
        </w:rPr>
        <w:t>Az  iskolai étkezésnél a diétás (speciális) étkezési igényeket   is kötelező biztosítani.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 xml:space="preserve">A főzőkonyha bérbevétele vállalkozási szerződés alapján történik (szerződés tervezet az ajánlattételi felhívás melléklete)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Vállalkozó havonta egy számla benyújtására jogosult, a tárgyhó utolsó munkanapját követően.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hanging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Az ajánlattétel az egy adagra jutó étkezési díjakat (ebéd – tízórai – uzsonna  külön-külön)  nyersanyagnorma –rezsiköltség – ÁFA és összes költség  bontásban tartalmazza, külön a felnőtt és külön a gyermekétkeztetést.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Az ajánlattétel benyújtási határideje: 2019. július 15.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>Az ajánlatokat Pápakovácsi Község Önkormányzat Képviselő-testülete bírálja el.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Ajánlatok elbírálása: 2019. július 31.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nyertes pályázóval az Önkormányzat képviseletében a polgármester szerződést köt, 2019. augusztus 5-ig.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84" w:hanging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Pápakovácsi 2019. június ….</w:t>
      </w:r>
    </w:p>
    <w:p>
      <w:pPr>
        <w:pStyle w:val="ListParagraph"/>
        <w:spacing w:lineRule="auto" w:line="240" w:before="0" w:after="0"/>
        <w:ind w:left="28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8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84" w:hanging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>Burghardt Ferenc</w:t>
      </w:r>
    </w:p>
    <w:p>
      <w:pPr>
        <w:pStyle w:val="ListParagraph"/>
        <w:spacing w:lineRule="auto" w:line="240" w:before="0" w:after="0"/>
        <w:ind w:left="284" w:hanging="0"/>
        <w:contextualSpacing/>
        <w:jc w:val="both"/>
        <w:rPr/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>polgármester</w:t>
      </w:r>
    </w:p>
    <w:sectPr>
      <w:type w:val="nextPage"/>
      <w:pgSz w:w="11906" w:h="16838"/>
      <w:pgMar w:left="850" w:right="964" w:header="720" w:top="1077" w:footer="720" w:bottom="10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/>
        <w:rFonts w:ascii="Arial" w:hAnsi="Arial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3c7d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Internethivatkozs">
    <w:name w:val="Internet-hivatkozás"/>
    <w:basedOn w:val="DefaultParagraphFont"/>
    <w:uiPriority w:val="99"/>
    <w:rsid w:val="00570188"/>
    <w:rPr>
      <w:rFonts w:cs="Times New Roman"/>
      <w:color w:val="0000FF"/>
      <w:u w:val="single"/>
    </w:rPr>
  </w:style>
  <w:style w:type="character" w:styleId="ListLabel1">
    <w:name w:val="ListLabel 1"/>
    <w:qFormat/>
    <w:rPr>
      <w:rFonts w:ascii="Arial" w:hAnsi="Arial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Arial" w:hAnsi="Arial" w:cs="Arial"/>
      <w:sz w:val="24"/>
      <w:szCs w:val="24"/>
    </w:rPr>
  </w:style>
  <w:style w:type="character" w:styleId="Felsorolsjel">
    <w:name w:val="Felsorolásjel"/>
    <w:qFormat/>
    <w:rPr>
      <w:rFonts w:ascii="OpenSymbol" w:hAnsi="OpenSymbol" w:eastAsia="OpenSymbol" w:cs="OpenSymbol"/>
    </w:rPr>
  </w:style>
  <w:style w:type="character" w:styleId="ListLabel11">
    <w:name w:val="ListLabel 11"/>
    <w:qFormat/>
    <w:rPr>
      <w:rFonts w:ascii="Arial" w:hAnsi="Arial" w:cs="Times New Roman"/>
      <w:b/>
      <w:sz w:val="24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ascii="Arial" w:hAnsi="Arial" w:cs="Arial"/>
      <w:sz w:val="24"/>
      <w:szCs w:val="24"/>
    </w:rPr>
  </w:style>
  <w:style w:type="character" w:styleId="ListLabel21">
    <w:name w:val="ListLabel 21"/>
    <w:qFormat/>
    <w:rPr>
      <w:rFonts w:ascii="Arial" w:hAnsi="Arial" w:cs="Times New Roman"/>
      <w:b/>
      <w:sz w:val="22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ascii="Arial" w:hAnsi="Arial" w:cs="Arial"/>
      <w:sz w:val="22"/>
      <w:szCs w:val="22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570188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apakovacsi@globonet.h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Application>LibreOffice/6.2.0.3$Windows_x86 LibreOffice_project/98c6a8a1c6c7b144ce3cc729e34964b47ce25d62</Application>
  <Pages>1</Pages>
  <Words>205</Words>
  <Characters>1446</Characters>
  <CharactersWithSpaces>1981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2015-05-11T16:47:00Z</dcterms:created>
  <dc:creator>Acer</dc:creator>
  <dc:description/>
  <dc:language>hu-HU</dc:language>
  <cp:lastModifiedBy/>
  <cp:lastPrinted>2019-06-13T13:07:45Z</cp:lastPrinted>
  <dcterms:modified xsi:type="dcterms:W3CDTF">2019-06-18T13:17:14Z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