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PÁPAKOVÁCSI     ÖNKORMÁNYZAT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KÉPVISELŐ-TESTÜLETE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Calibri" w:cs="Arial"/>
          <w:b/>
          <w:b/>
          <w:i/>
          <w:i/>
        </w:rPr>
      </w:pPr>
      <w:r>
        <w:rPr>
          <w:rFonts w:eastAsia="Calibri" w:cs="Arial" w:ascii="Arial" w:hAnsi="Arial"/>
          <w:b/>
          <w:i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Szám</w:t>
      </w:r>
      <w:r>
        <w:rPr>
          <w:rFonts w:eastAsia="Arial" w:cs="Arial" w:ascii="Arial" w:hAnsi="Arial"/>
        </w:rPr>
        <w:t>: Pk 11-3</w:t>
      </w:r>
      <w:r>
        <w:rPr>
          <w:rFonts w:eastAsia="Arial" w:cs="Arial" w:ascii="Arial" w:hAnsi="Arial"/>
        </w:rPr>
        <w:t>8</w:t>
      </w:r>
      <w:r>
        <w:rPr>
          <w:rFonts w:eastAsia="Arial" w:cs="Arial" w:ascii="Arial" w:hAnsi="Arial"/>
        </w:rPr>
        <w:t>/2021.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</w:rPr>
      </w:pPr>
      <w:r>
        <w:rPr>
          <w:rFonts w:eastAsia="Arial" w:cs="Arial" w:ascii="Arial" w:hAnsi="Arial"/>
          <w:b/>
          <w:i/>
          <w:caps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i/>
          <w:caps/>
        </w:rPr>
        <w:t>Jegyzőkönyv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</w:rPr>
      </w:pPr>
      <w:r>
        <w:rPr>
          <w:rFonts w:eastAsia="Arial" w:cs="Arial" w:ascii="Arial" w:hAnsi="Arial"/>
          <w:b/>
          <w:i/>
        </w:rPr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</w:rPr>
      </w:pPr>
      <w:r>
        <w:rPr>
          <w:rFonts w:eastAsia="Arial" w:cs="Arial" w:ascii="Arial" w:hAnsi="Arial"/>
          <w:b/>
          <w:i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Készült</w:t>
      </w:r>
      <w:r>
        <w:rPr>
          <w:rFonts w:eastAsia="Arial" w:cs="Arial" w:ascii="Arial" w:hAnsi="Arial"/>
        </w:rPr>
        <w:t>: Pápakovácsi   Község Önkormányzat képviselő-testülete 2021. december 2-án      15.30     órakor  megtartott nyilvános  testületi ülésről.</w:t>
      </w:r>
    </w:p>
    <w:p>
      <w:pPr>
        <w:pStyle w:val="Standard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Az ülés helye: Polgármesteri Hivatal</w:t>
      </w:r>
      <w:r>
        <w:rPr>
          <w:rFonts w:eastAsia="Arial" w:cs="Arial" w:ascii="Arial" w:hAnsi="Arial"/>
        </w:rPr>
        <w:t xml:space="preserve"> 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                         </w:t>
      </w:r>
      <w:r>
        <w:rPr>
          <w:rFonts w:eastAsia="Arial" w:cs="Arial" w:ascii="Arial" w:hAnsi="Arial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</w:rPr>
        <w:t>Jelen vannak</w:t>
      </w:r>
      <w:r>
        <w:rPr>
          <w:rFonts w:eastAsia="Arial" w:cs="Arial" w:ascii="Arial" w:hAnsi="Arial"/>
        </w:rPr>
        <w:t>: Burghardt Ferenc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 xml:space="preserve">    Nagy Szabolcs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 xml:space="preserve">    Vándor Zoltán képviselő (4 fő)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ab/>
        <w:t xml:space="preserve">   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</w:rPr>
        <w:t>Burghardt Ferenc    polgármester</w:t>
      </w:r>
      <w:r>
        <w:rPr>
          <w:rFonts w:eastAsia="Arial" w:cs="Arial" w:ascii="Arial" w:hAnsi="Arial"/>
        </w:rPr>
        <w:t xml:space="preserve"> köszöntötte a képviselőket.  Megállapította, hogy az 5  fő képviselőből 4  fő megjelent, az ülés határozatképes, azt megnyitotta. (jelenléti iv jkv. 1. melléklete)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>Javasolta az alábbi napirend elfogadását, a kiküldött meghívóban foglaltaknak megfelelően: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>1.) Karácsonyi támogatás gondozottaknak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A képviselők a javaslattal egyetértettek.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both"/>
        <w:textAlignment w:val="baseline"/>
        <w:rPr/>
      </w:pPr>
      <w:r>
        <w:rPr>
          <w:rFonts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 xml:space="preserve">1.) Karácsonyi támogatás gondozottaknak   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Burghardt Ferenc 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Burghardt Ferenc polgármester  </w:t>
      </w:r>
      <w:r>
        <w:rPr>
          <w:rFonts w:cs="Arial" w:ascii="Arial" w:hAnsi="Arial"/>
          <w:b w:val="false"/>
          <w:bCs w:val="false"/>
        </w:rPr>
        <w:t xml:space="preserve">  szóbeli előterjesztésben elmondta, hogy ez évben is – folytatva a hagyományt - szeretnének a községben lévő idősek otthona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24"/>
          <w:szCs w:val="24"/>
          <w:lang w:val="hu-HU" w:eastAsia="zh-CN" w:bidi="ar-SA"/>
        </w:rPr>
        <w:t xml:space="preserve">lakóinak karácsonyra élelmiszercsomagot biztosítani. Kb. 10.000 Ft értékű csomag összeállítására van lehetőség. A támogatásra az egyes szociális ellátások helyi szabályairól szóló 6/2021. (V.31.) önkormányzati rendelet 14. § (3) bekezdése ad lehetőséget. Kérte a képviselőket a szavazásra.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 w:val="false"/>
          <w:bCs w:val="false"/>
        </w:rPr>
        <w:t>A képviselők támogatták a javaslatot. A polgármester kérte a képviselőket a szavazásra:</w:t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 w:val="false"/>
          <w:bCs w:val="false"/>
        </w:rPr>
        <w:t>Pápakovácsi   község Önkormányzat Képviselő-testülete 4 igen  szavazattal – ellenszavazat és tartózkodás nélkül – az alábbi határozatot hozta:</w:t>
      </w:r>
    </w:p>
    <w:p>
      <w:pPr>
        <w:pStyle w:val="Alaprtelmezs"/>
        <w:ind w:left="360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Standard"/>
        <w:ind w:left="360" w:hanging="0"/>
        <w:jc w:val="both"/>
        <w:rPr/>
      </w:pPr>
      <w:r>
        <w:rPr>
          <w:rFonts w:eastAsia="Arial" w:cs="Arial" w:ascii="Arial" w:hAnsi="Arial"/>
          <w:b/>
          <w:bCs w:val="false"/>
          <w:color w:val="00000A"/>
          <w:u w:val="none"/>
          <w:shd w:fill="FFFFFF" w:val="clear"/>
        </w:rPr>
        <w:tab/>
        <w:tab/>
        <w:tab/>
        <w:tab/>
      </w:r>
      <w:r>
        <w:rPr>
          <w:rFonts w:eastAsia="Arial" w:cs="Arial" w:ascii="Arial" w:hAnsi="Arial"/>
          <w:b/>
          <w:bCs w:val="false"/>
          <w:color w:val="00000A"/>
          <w:u w:val="single"/>
          <w:shd w:fill="FFFFFF" w:val="clear"/>
        </w:rPr>
        <w:t>79/2021. (XII.2.) KT határozat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 w:val="false"/>
          <w:bCs w:val="false"/>
        </w:rPr>
        <w:tab/>
        <w:tab/>
        <w:tab/>
        <w:tab/>
        <w:t xml:space="preserve">Pápakovácsi  község Önkormányzat Képviselő-testülete  a  </w:t>
        <w:tab/>
        <w:tab/>
        <w:tab/>
        <w:tab/>
        <w:tab/>
        <w:t xml:space="preserve">Pápakovácsi Ujvári János Református Szeretetotthon  lakói </w:t>
        <w:tab/>
        <w:tab/>
        <w:tab/>
        <w:tab/>
        <w:tab/>
        <w:t xml:space="preserve">részére – 113 fő – kb. 10000  Ft értékben karácsonyi édesség, </w:t>
        <w:tab/>
        <w:tab/>
        <w:tab/>
        <w:tab/>
        <w:t xml:space="preserve">élelmiszer csomagot biztosít a szociális ellátások helyi </w:t>
        <w:tab/>
        <w:tab/>
        <w:tab/>
        <w:tab/>
        <w:tab/>
        <w:t xml:space="preserve">szabályairól szóló 6/2021. (V.31.)  önkormányzat rendelet  14.§ </w:t>
        <w:tab/>
        <w:tab/>
        <w:tab/>
        <w:tab/>
        <w:t xml:space="preserve">(3) bekezdése alapján. </w:t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     </w:t>
      </w:r>
      <w:r>
        <w:rPr>
          <w:rFonts w:cs="Arial" w:ascii="Arial" w:hAnsi="Arial"/>
          <w:b/>
        </w:rPr>
        <w:tab/>
        <w:tab/>
        <w:tab/>
        <w:tab/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bCs w:val="false"/>
          <w:sz w:val="26"/>
          <w:szCs w:val="26"/>
        </w:rPr>
        <w:tab/>
        <w:tab/>
        <w:tab/>
        <w:tab/>
        <w:t>Határidő</w:t>
      </w:r>
      <w:r>
        <w:rPr>
          <w:rFonts w:cs="Arial" w:ascii="Arial" w:hAnsi="Arial"/>
          <w:b w:val="false"/>
          <w:bCs w:val="false"/>
          <w:sz w:val="26"/>
          <w:szCs w:val="26"/>
        </w:rPr>
        <w:t>: 2021. december 22.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 xml:space="preserve">Több napirend, hozzászólás nem volt, a  polgármester a képviselő-testület nyilvános ülését  16.00   órakor bezárta, zárt ülésen folytatta a munkát.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>K.m.f.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Burghardt Ferenc</w:t>
        <w:tab/>
        <w:tab/>
        <w:tab/>
        <w:tab/>
        <w:tab/>
        <w:tab/>
        <w:tab/>
        <w:t>Kissné Szántó Mária</w:t>
      </w:r>
    </w:p>
    <w:p>
      <w:pPr>
        <w:pStyle w:val="Normal"/>
        <w:rPr/>
      </w:pPr>
      <w:r>
        <w:rPr/>
        <w:t>polgármester</w:t>
        <w:tab/>
        <w:tab/>
        <w:tab/>
        <w:tab/>
        <w:tab/>
        <w:tab/>
        <w:tab/>
        <w:tab/>
        <w:t>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false"/>
  <w:compat/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2f1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22f12"/>
    <w:rPr>
      <w:rFonts w:ascii="Arial" w:hAnsi="Arial" w:cs="Arial"/>
      <w:sz w:val="26"/>
    </w:rPr>
  </w:style>
  <w:style w:type="character" w:styleId="WW8Num1z1" w:customStyle="1">
    <w:name w:val="WW8Num1z1"/>
    <w:qFormat/>
    <w:rsid w:val="00e22f12"/>
    <w:rPr/>
  </w:style>
  <w:style w:type="character" w:styleId="WW8Num1z2" w:customStyle="1">
    <w:name w:val="WW8Num1z2"/>
    <w:qFormat/>
    <w:rsid w:val="00e22f12"/>
    <w:rPr/>
  </w:style>
  <w:style w:type="character" w:styleId="WW8Num1z3" w:customStyle="1">
    <w:name w:val="WW8Num1z3"/>
    <w:qFormat/>
    <w:rsid w:val="00e22f12"/>
    <w:rPr/>
  </w:style>
  <w:style w:type="character" w:styleId="WW8Num1z4" w:customStyle="1">
    <w:name w:val="WW8Num1z4"/>
    <w:qFormat/>
    <w:rsid w:val="00e22f12"/>
    <w:rPr/>
  </w:style>
  <w:style w:type="character" w:styleId="WW8Num1z5" w:customStyle="1">
    <w:name w:val="WW8Num1z5"/>
    <w:qFormat/>
    <w:rsid w:val="00e22f12"/>
    <w:rPr/>
  </w:style>
  <w:style w:type="character" w:styleId="WW8Num1z6" w:customStyle="1">
    <w:name w:val="WW8Num1z6"/>
    <w:qFormat/>
    <w:rsid w:val="00e22f12"/>
    <w:rPr/>
  </w:style>
  <w:style w:type="character" w:styleId="WW8Num1z7" w:customStyle="1">
    <w:name w:val="WW8Num1z7"/>
    <w:qFormat/>
    <w:rsid w:val="00e22f12"/>
    <w:rPr/>
  </w:style>
  <w:style w:type="character" w:styleId="WW8Num1z8" w:customStyle="1">
    <w:name w:val="WW8Num1z8"/>
    <w:qFormat/>
    <w:rsid w:val="00e22f12"/>
    <w:rPr/>
  </w:style>
  <w:style w:type="character" w:styleId="WW8Num2z0" w:customStyle="1">
    <w:name w:val="WW8Num2z0"/>
    <w:qFormat/>
    <w:rsid w:val="00e22f12"/>
    <w:rPr/>
  </w:style>
  <w:style w:type="character" w:styleId="WW8Num2z1" w:customStyle="1">
    <w:name w:val="WW8Num2z1"/>
    <w:qFormat/>
    <w:rsid w:val="00e22f12"/>
    <w:rPr/>
  </w:style>
  <w:style w:type="character" w:styleId="WW8Num2z2" w:customStyle="1">
    <w:name w:val="WW8Num2z2"/>
    <w:qFormat/>
    <w:rsid w:val="00e22f12"/>
    <w:rPr/>
  </w:style>
  <w:style w:type="character" w:styleId="WW8Num2z3" w:customStyle="1">
    <w:name w:val="WW8Num2z3"/>
    <w:qFormat/>
    <w:rsid w:val="00e22f12"/>
    <w:rPr/>
  </w:style>
  <w:style w:type="character" w:styleId="WW8Num2z4" w:customStyle="1">
    <w:name w:val="WW8Num2z4"/>
    <w:qFormat/>
    <w:rsid w:val="00e22f12"/>
    <w:rPr/>
  </w:style>
  <w:style w:type="character" w:styleId="WW8Num2z5" w:customStyle="1">
    <w:name w:val="WW8Num2z5"/>
    <w:qFormat/>
    <w:rsid w:val="00e22f12"/>
    <w:rPr/>
  </w:style>
  <w:style w:type="character" w:styleId="WW8Num2z6" w:customStyle="1">
    <w:name w:val="WW8Num2z6"/>
    <w:qFormat/>
    <w:rsid w:val="00e22f12"/>
    <w:rPr/>
  </w:style>
  <w:style w:type="character" w:styleId="WW8Num2z7" w:customStyle="1">
    <w:name w:val="WW8Num2z7"/>
    <w:qFormat/>
    <w:rsid w:val="00e22f12"/>
    <w:rPr/>
  </w:style>
  <w:style w:type="character" w:styleId="WW8Num2z8" w:customStyle="1">
    <w:name w:val="WW8Num2z8"/>
    <w:qFormat/>
    <w:rsid w:val="00e22f12"/>
    <w:rPr/>
  </w:style>
  <w:style w:type="character" w:styleId="Bekezdsalapbettpusa1" w:customStyle="1">
    <w:name w:val="Bekezdés alapbetűtípusa1"/>
    <w:qFormat/>
    <w:rsid w:val="00e22f12"/>
    <w:rPr/>
  </w:style>
  <w:style w:type="paragraph" w:styleId="Cmsor" w:customStyle="1">
    <w:name w:val="Címsor"/>
    <w:basedOn w:val="Normal"/>
    <w:next w:val="Szvegtrzs"/>
    <w:qFormat/>
    <w:rsid w:val="00e22f12"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zvegtrzs">
    <w:name w:val="Body Text"/>
    <w:basedOn w:val="Normal"/>
    <w:rsid w:val="00e22f12"/>
    <w:pPr>
      <w:spacing w:lineRule="auto" w:line="276" w:before="0" w:after="140"/>
    </w:pPr>
    <w:rPr/>
  </w:style>
  <w:style w:type="paragraph" w:styleId="Lista">
    <w:name w:val="List"/>
    <w:basedOn w:val="Szvegtrzs"/>
    <w:rsid w:val="00e22f12"/>
    <w:pPr/>
    <w:rPr>
      <w:rFonts w:cs="Lucida Sans"/>
    </w:rPr>
  </w:style>
  <w:style w:type="paragraph" w:styleId="Felirat" w:customStyle="1">
    <w:name w:val="Caption"/>
    <w:basedOn w:val="Normal"/>
    <w:qFormat/>
    <w:rsid w:val="00e22f12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e22f12"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e22f12"/>
    <w:pPr>
      <w:suppressLineNumbers/>
      <w:spacing w:before="120" w:after="120"/>
    </w:pPr>
    <w:rPr>
      <w:rFonts w:cs="Lucida Sans"/>
      <w:i/>
      <w:iCs/>
    </w:rPr>
  </w:style>
  <w:style w:type="paragraph" w:styleId="Standard" w:customStyle="1">
    <w:name w:val="Standard"/>
    <w:qFormat/>
    <w:rsid w:val="00e22f1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paragraph" w:styleId="Alaprtelmezs" w:customStyle="1">
    <w:name w:val="Alapértelmezés"/>
    <w:qFormat/>
    <w:rsid w:val="00e22f1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e22f12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e22f12"/>
  </w:style>
  <w:style w:type="numbering" w:styleId="WW8Num2" w:customStyle="1">
    <w:name w:val="WW8Num2"/>
    <w:qFormat/>
    <w:rsid w:val="00e22f12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Application>LibreOffice/6.3.6.2$Windows_x86 LibreOffice_project/2196df99b074d8a661f4036fca8fa0cbfa33a497</Application>
  <Pages>2</Pages>
  <Words>270</Words>
  <Characters>1952</Characters>
  <CharactersWithSpaces>2374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2021-12-10T07:26:00Z</dcterms:created>
  <dc:creator>Mari-ASUS</dc:creator>
  <dc:description/>
  <dc:language>hu-HU</dc:language>
  <cp:lastModifiedBy/>
  <cp:lastPrinted>2021-12-10T07:25:00Z</cp:lastPrinted>
  <dcterms:modified xsi:type="dcterms:W3CDTF">2021-12-12T21:30:29Z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